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仿宋_GB2312"/>
          <w:b/>
          <w:bCs/>
          <w:spacing w:val="-6"/>
          <w:sz w:val="32"/>
          <w:szCs w:val="32"/>
        </w:rPr>
      </w:pPr>
      <w:r>
        <w:rPr>
          <w:rFonts w:hint="eastAsia" w:ascii="黑体" w:hAnsi="黑体" w:eastAsia="黑体" w:cs="仿宋_GB2312"/>
          <w:b/>
          <w:bCs/>
          <w:spacing w:val="-6"/>
          <w:sz w:val="32"/>
          <w:szCs w:val="32"/>
        </w:rPr>
        <w:t>附件</w:t>
      </w:r>
    </w:p>
    <w:p>
      <w:pPr>
        <w:spacing w:line="580" w:lineRule="exact"/>
        <w:ind w:firstLine="856" w:firstLineChars="200"/>
        <w:rPr>
          <w:rFonts w:ascii="方正小标宋简体" w:hAnsi="方正小标宋简体" w:eastAsia="方正小标宋简体" w:cs="方正小标宋简体"/>
          <w:b/>
          <w:bCs/>
          <w:spacing w:val="-6"/>
          <w:sz w:val="44"/>
          <w:szCs w:val="44"/>
        </w:rPr>
      </w:pPr>
    </w:p>
    <w:p>
      <w:pPr>
        <w:spacing w:line="580" w:lineRule="exact"/>
        <w:jc w:val="center"/>
        <w:rPr>
          <w:rFonts w:ascii="方正小标宋简体" w:hAnsi="方正小标宋简体" w:eastAsia="方正小标宋简体" w:cs="方正小标宋简体"/>
          <w:b/>
          <w:bCs/>
          <w:spacing w:val="-6"/>
          <w:sz w:val="44"/>
          <w:szCs w:val="44"/>
        </w:rPr>
      </w:pPr>
      <w:bookmarkStart w:id="0" w:name="_GoBack"/>
      <w:r>
        <w:rPr>
          <w:rFonts w:ascii="方正小标宋简体" w:hAnsi="方正小标宋简体" w:eastAsia="方正小标宋简体" w:cs="方正小标宋简体"/>
          <w:b/>
          <w:bCs/>
          <w:spacing w:val="-6"/>
          <w:sz w:val="44"/>
          <w:szCs w:val="44"/>
        </w:rPr>
        <w:t>2019</w:t>
      </w:r>
      <w:r>
        <w:rPr>
          <w:rFonts w:hint="eastAsia" w:ascii="方正小标宋简体" w:hAnsi="方正小标宋简体" w:eastAsia="方正小标宋简体" w:cs="方正小标宋简体"/>
          <w:b/>
          <w:bCs/>
          <w:spacing w:val="-6"/>
          <w:sz w:val="44"/>
          <w:szCs w:val="44"/>
        </w:rPr>
        <w:t>年全省电子商务工作要点</w:t>
      </w:r>
    </w:p>
    <w:bookmarkEnd w:id="0"/>
    <w:p>
      <w:pPr>
        <w:spacing w:line="580" w:lineRule="exact"/>
        <w:ind w:firstLine="696" w:firstLineChars="200"/>
        <w:rPr>
          <w:rFonts w:ascii="方正小标宋简体" w:hAnsi="方正小标宋简体" w:eastAsia="方正小标宋简体" w:cs="方正小标宋简体"/>
          <w:b/>
          <w:bCs/>
          <w:spacing w:val="-6"/>
          <w:sz w:val="36"/>
          <w:szCs w:val="36"/>
        </w:rPr>
      </w:pPr>
    </w:p>
    <w:p>
      <w:pPr>
        <w:spacing w:line="580" w:lineRule="exact"/>
        <w:ind w:firstLine="616" w:firstLineChars="200"/>
        <w:rPr>
          <w:rFonts w:eastAsia="仿宋_GB2312"/>
          <w:spacing w:val="-6"/>
          <w:sz w:val="32"/>
          <w:szCs w:val="32"/>
        </w:rPr>
      </w:pPr>
      <w:r>
        <w:rPr>
          <w:rFonts w:eastAsia="仿宋_GB2312"/>
          <w:spacing w:val="-6"/>
          <w:sz w:val="32"/>
          <w:szCs w:val="32"/>
        </w:rPr>
        <w:t>2019</w:t>
      </w:r>
      <w:r>
        <w:rPr>
          <w:rFonts w:hint="eastAsia" w:eastAsia="仿宋_GB2312"/>
          <w:spacing w:val="-6"/>
          <w:sz w:val="32"/>
          <w:szCs w:val="32"/>
        </w:rPr>
        <w:t>年全省电子商务</w:t>
      </w:r>
      <w:r>
        <w:rPr>
          <w:rFonts w:hint="eastAsia" w:eastAsia="仿宋_GB2312"/>
          <w:b/>
          <w:bCs/>
          <w:spacing w:val="-6"/>
          <w:sz w:val="32"/>
          <w:szCs w:val="32"/>
        </w:rPr>
        <w:t>工作思路是</w:t>
      </w:r>
      <w:r>
        <w:rPr>
          <w:rFonts w:hint="eastAsia" w:eastAsia="仿宋_GB2312"/>
          <w:spacing w:val="-6"/>
          <w:sz w:val="32"/>
          <w:szCs w:val="32"/>
        </w:rPr>
        <w:t>：全面贯彻党的十九大和十九届二中、三中全会精神，认真落实省委十一届三次、四次全会、省委经济工作会议部署，树立“大电商”理念，“干支协同”有序部署电子商务产业发展格局，大力发展平台经济、共享经济等数字经济新业态新模式，聚焦品类品质品牌，深度实施电商</w:t>
      </w:r>
      <w:r>
        <w:rPr>
          <w:rFonts w:eastAsia="仿宋_GB2312"/>
          <w:spacing w:val="-6"/>
          <w:sz w:val="32"/>
          <w:szCs w:val="32"/>
        </w:rPr>
        <w:t>“</w:t>
      </w:r>
      <w:r>
        <w:rPr>
          <w:rFonts w:hint="eastAsia" w:eastAsia="仿宋_GB2312"/>
          <w:spacing w:val="-6"/>
          <w:sz w:val="32"/>
          <w:szCs w:val="32"/>
        </w:rPr>
        <w:t>四大工程</w:t>
      </w:r>
      <w:r>
        <w:rPr>
          <w:rFonts w:eastAsia="仿宋_GB2312"/>
          <w:spacing w:val="-6"/>
          <w:sz w:val="32"/>
          <w:szCs w:val="32"/>
        </w:rPr>
        <w:t>”</w:t>
      </w:r>
      <w:r>
        <w:rPr>
          <w:rFonts w:hint="eastAsia" w:eastAsia="仿宋_GB2312"/>
          <w:spacing w:val="-6"/>
          <w:sz w:val="32"/>
          <w:szCs w:val="32"/>
        </w:rPr>
        <w:t>和</w:t>
      </w:r>
      <w:r>
        <w:rPr>
          <w:rFonts w:eastAsia="仿宋_GB2312"/>
          <w:spacing w:val="-6"/>
          <w:sz w:val="32"/>
          <w:szCs w:val="32"/>
        </w:rPr>
        <w:t>“</w:t>
      </w:r>
      <w:r>
        <w:rPr>
          <w:rFonts w:hint="eastAsia" w:eastAsia="仿宋_GB2312"/>
          <w:spacing w:val="-6"/>
          <w:sz w:val="32"/>
          <w:szCs w:val="32"/>
        </w:rPr>
        <w:t>网络百企百品提升行动</w:t>
      </w:r>
      <w:r>
        <w:rPr>
          <w:rFonts w:eastAsia="仿宋_GB2312"/>
          <w:spacing w:val="-6"/>
          <w:sz w:val="32"/>
          <w:szCs w:val="32"/>
        </w:rPr>
        <w:t>”</w:t>
      </w:r>
      <w:r>
        <w:rPr>
          <w:rFonts w:hint="eastAsia" w:eastAsia="仿宋_GB2312"/>
          <w:spacing w:val="-6"/>
          <w:sz w:val="32"/>
          <w:szCs w:val="32"/>
        </w:rPr>
        <w:t>，聚焦梯队培育、融合创新和公共服务，推动供应链数字化、产业品牌化、内容品质化，持续建设</w:t>
      </w:r>
      <w:r>
        <w:rPr>
          <w:rFonts w:eastAsia="仿宋_GB2312"/>
          <w:spacing w:val="-6"/>
          <w:sz w:val="32"/>
          <w:szCs w:val="32"/>
        </w:rPr>
        <w:t>“</w:t>
      </w:r>
      <w:r>
        <w:rPr>
          <w:rFonts w:hint="eastAsia" w:eastAsia="仿宋_GB2312"/>
          <w:spacing w:val="-6"/>
          <w:sz w:val="32"/>
          <w:szCs w:val="32"/>
        </w:rPr>
        <w:t>中西部电子商务中心</w:t>
      </w:r>
      <w:r>
        <w:rPr>
          <w:rFonts w:eastAsia="仿宋_GB2312"/>
          <w:spacing w:val="-6"/>
          <w:sz w:val="32"/>
          <w:szCs w:val="32"/>
        </w:rPr>
        <w:t>”</w:t>
      </w:r>
      <w:r>
        <w:rPr>
          <w:rFonts w:hint="eastAsia" w:eastAsia="仿宋_GB2312"/>
          <w:spacing w:val="-6"/>
          <w:sz w:val="32"/>
          <w:szCs w:val="32"/>
        </w:rPr>
        <w:t>，把我省建设成为国内领先、中西部一流电商营商高地。</w:t>
      </w:r>
    </w:p>
    <w:p>
      <w:pPr>
        <w:spacing w:line="580" w:lineRule="exact"/>
        <w:ind w:firstLine="619" w:firstLineChars="200"/>
        <w:rPr>
          <w:rFonts w:hint="eastAsia" w:eastAsia="仿宋_GB2312"/>
          <w:spacing w:val="-6"/>
          <w:sz w:val="32"/>
          <w:szCs w:val="32"/>
        </w:rPr>
      </w:pPr>
      <w:r>
        <w:rPr>
          <w:rFonts w:hint="eastAsia" w:eastAsia="仿宋_GB2312"/>
          <w:b/>
          <w:bCs/>
          <w:spacing w:val="-6"/>
          <w:sz w:val="32"/>
          <w:szCs w:val="32"/>
        </w:rPr>
        <w:t>工作目标是：</w:t>
      </w:r>
      <w:r>
        <w:rPr>
          <w:rFonts w:hint="eastAsia" w:eastAsia="仿宋_GB2312"/>
          <w:spacing w:val="-6"/>
          <w:sz w:val="32"/>
          <w:szCs w:val="32"/>
        </w:rPr>
        <w:t>继续保持全省电子商务产业快速发展势头，进一步推进电商高质量发展，力争</w:t>
      </w:r>
      <w:r>
        <w:rPr>
          <w:rFonts w:eastAsia="仿宋_GB2312"/>
          <w:spacing w:val="-6"/>
          <w:sz w:val="32"/>
          <w:szCs w:val="32"/>
        </w:rPr>
        <w:t>2019</w:t>
      </w:r>
      <w:r>
        <w:rPr>
          <w:rFonts w:hint="eastAsia" w:eastAsia="仿宋_GB2312"/>
          <w:spacing w:val="-6"/>
          <w:sz w:val="32"/>
          <w:szCs w:val="32"/>
        </w:rPr>
        <w:t>年电商交易额同比增长</w:t>
      </w:r>
      <w:r>
        <w:rPr>
          <w:rFonts w:eastAsia="仿宋_GB2312"/>
          <w:spacing w:val="-6"/>
          <w:sz w:val="32"/>
          <w:szCs w:val="32"/>
        </w:rPr>
        <w:t>15%</w:t>
      </w:r>
      <w:r>
        <w:rPr>
          <w:rFonts w:hint="eastAsia" w:eastAsia="仿宋_GB2312"/>
          <w:spacing w:val="-6"/>
          <w:sz w:val="32"/>
          <w:szCs w:val="32"/>
        </w:rPr>
        <w:t>以上、网络零售额同比增长</w:t>
      </w:r>
      <w:r>
        <w:rPr>
          <w:rFonts w:eastAsia="仿宋_GB2312"/>
          <w:spacing w:val="-6"/>
          <w:sz w:val="32"/>
          <w:szCs w:val="32"/>
        </w:rPr>
        <w:t>20%</w:t>
      </w:r>
      <w:r>
        <w:rPr>
          <w:rFonts w:hint="eastAsia" w:eastAsia="仿宋_GB2312"/>
          <w:spacing w:val="-6"/>
          <w:sz w:val="32"/>
          <w:szCs w:val="32"/>
        </w:rPr>
        <w:t>以上。</w:t>
      </w:r>
    </w:p>
    <w:p>
      <w:pPr>
        <w:spacing w:line="580" w:lineRule="exact"/>
        <w:ind w:firstLine="619" w:firstLineChars="200"/>
        <w:rPr>
          <w:rFonts w:hint="eastAsia" w:eastAsia="黑体"/>
          <w:b/>
          <w:bCs/>
          <w:spacing w:val="-6"/>
          <w:sz w:val="32"/>
          <w:szCs w:val="32"/>
        </w:rPr>
      </w:pPr>
      <w:r>
        <w:rPr>
          <w:rFonts w:hint="eastAsia" w:eastAsia="黑体"/>
          <w:b/>
          <w:bCs/>
          <w:spacing w:val="-6"/>
          <w:sz w:val="32"/>
          <w:szCs w:val="32"/>
        </w:rPr>
        <w:t>一、聚焦</w:t>
      </w:r>
      <w:r>
        <w:rPr>
          <w:rFonts w:eastAsia="黑体"/>
          <w:b/>
          <w:bCs/>
          <w:spacing w:val="-6"/>
          <w:sz w:val="32"/>
          <w:szCs w:val="32"/>
        </w:rPr>
        <w:t>“</w:t>
      </w:r>
      <w:r>
        <w:rPr>
          <w:rFonts w:hint="eastAsia" w:eastAsia="黑体"/>
          <w:b/>
          <w:bCs/>
          <w:spacing w:val="-6"/>
          <w:sz w:val="32"/>
          <w:szCs w:val="32"/>
        </w:rPr>
        <w:t>百强</w:t>
      </w:r>
      <w:r>
        <w:rPr>
          <w:rFonts w:eastAsia="黑体"/>
          <w:b/>
          <w:bCs/>
          <w:spacing w:val="-6"/>
          <w:sz w:val="32"/>
          <w:szCs w:val="32"/>
        </w:rPr>
        <w:t>”</w:t>
      </w:r>
      <w:r>
        <w:rPr>
          <w:rFonts w:hint="eastAsia" w:eastAsia="黑体"/>
          <w:b/>
          <w:bCs/>
          <w:spacing w:val="-6"/>
          <w:sz w:val="32"/>
          <w:szCs w:val="32"/>
        </w:rPr>
        <w:t>支撑，全面引领数字经济发展</w:t>
      </w:r>
    </w:p>
    <w:p>
      <w:pPr>
        <w:spacing w:line="580" w:lineRule="exact"/>
        <w:ind w:firstLine="616" w:firstLineChars="200"/>
        <w:rPr>
          <w:rFonts w:hint="eastAsia" w:eastAsia="仿宋_GB2312"/>
          <w:spacing w:val="-6"/>
          <w:sz w:val="32"/>
          <w:szCs w:val="32"/>
        </w:rPr>
      </w:pPr>
      <w:r>
        <w:rPr>
          <w:rFonts w:hint="eastAsia" w:eastAsia="仿宋_GB2312"/>
          <w:spacing w:val="-6"/>
          <w:sz w:val="32"/>
          <w:szCs w:val="32"/>
        </w:rPr>
        <w:t>（一）实施</w:t>
      </w:r>
      <w:r>
        <w:rPr>
          <w:rFonts w:eastAsia="仿宋_GB2312"/>
          <w:spacing w:val="-6"/>
          <w:sz w:val="32"/>
          <w:szCs w:val="32"/>
        </w:rPr>
        <w:t>“</w:t>
      </w:r>
      <w:r>
        <w:rPr>
          <w:rFonts w:hint="eastAsia" w:eastAsia="仿宋_GB2312"/>
          <w:spacing w:val="-6"/>
          <w:sz w:val="32"/>
          <w:szCs w:val="32"/>
        </w:rPr>
        <w:t>网络百企百品提升行动</w:t>
      </w:r>
      <w:r>
        <w:rPr>
          <w:rFonts w:eastAsia="仿宋_GB2312"/>
          <w:spacing w:val="-6"/>
          <w:sz w:val="32"/>
          <w:szCs w:val="32"/>
        </w:rPr>
        <w:t>”</w:t>
      </w:r>
      <w:r>
        <w:rPr>
          <w:rFonts w:hint="eastAsia" w:eastAsia="仿宋_GB2312"/>
          <w:spacing w:val="-6"/>
          <w:sz w:val="32"/>
          <w:szCs w:val="32"/>
        </w:rPr>
        <w:t>，围绕品质和信用服务，打造一批有规模、有影响、有辐射带动力的电商企业；打造一批有品牌、高品质、有竞争力的电商品牌，培育</w:t>
      </w:r>
      <w:r>
        <w:rPr>
          <w:rFonts w:eastAsia="仿宋_GB2312"/>
          <w:spacing w:val="-6"/>
          <w:sz w:val="32"/>
          <w:szCs w:val="32"/>
        </w:rPr>
        <w:t>100</w:t>
      </w:r>
      <w:r>
        <w:rPr>
          <w:rFonts w:hint="eastAsia" w:eastAsia="仿宋_GB2312"/>
          <w:spacing w:val="-6"/>
          <w:sz w:val="32"/>
          <w:szCs w:val="32"/>
        </w:rPr>
        <w:t>强电商企业、</w:t>
      </w:r>
      <w:r>
        <w:rPr>
          <w:rFonts w:eastAsia="仿宋_GB2312"/>
          <w:spacing w:val="-6"/>
          <w:sz w:val="32"/>
          <w:szCs w:val="32"/>
        </w:rPr>
        <w:t>100</w:t>
      </w:r>
      <w:r>
        <w:rPr>
          <w:rFonts w:hint="eastAsia" w:eastAsia="仿宋_GB2312"/>
          <w:spacing w:val="-6"/>
          <w:sz w:val="32"/>
          <w:szCs w:val="32"/>
        </w:rPr>
        <w:t>强电商品牌。（负责部门：商务厅、省发展改革委、经济和信息化厅）</w:t>
      </w:r>
    </w:p>
    <w:p>
      <w:pPr>
        <w:spacing w:line="580" w:lineRule="exact"/>
        <w:ind w:firstLine="616" w:firstLineChars="200"/>
        <w:rPr>
          <w:rFonts w:hint="eastAsia" w:eastAsia="仿宋_GB2312"/>
          <w:spacing w:val="-6"/>
          <w:sz w:val="32"/>
          <w:szCs w:val="32"/>
        </w:rPr>
      </w:pPr>
      <w:r>
        <w:rPr>
          <w:rFonts w:hint="eastAsia" w:eastAsia="仿宋_GB2312"/>
          <w:spacing w:val="-6"/>
          <w:sz w:val="32"/>
          <w:szCs w:val="32"/>
        </w:rPr>
        <w:t>（二）培育龙头，构筑基础设施、科技发展等产业生态链，继续打造</w:t>
      </w:r>
      <w:r>
        <w:rPr>
          <w:rFonts w:eastAsia="仿宋_GB2312"/>
          <w:spacing w:val="-6"/>
          <w:sz w:val="32"/>
          <w:szCs w:val="32"/>
        </w:rPr>
        <w:t>3</w:t>
      </w:r>
      <w:r>
        <w:rPr>
          <w:rFonts w:hint="eastAsia" w:eastAsia="仿宋_GB2312"/>
          <w:spacing w:val="-6"/>
          <w:sz w:val="32"/>
          <w:szCs w:val="32"/>
        </w:rPr>
        <w:t>个以上</w:t>
      </w:r>
      <w:r>
        <w:rPr>
          <w:rFonts w:eastAsia="仿宋_GB2312"/>
          <w:spacing w:val="-6"/>
          <w:sz w:val="32"/>
          <w:szCs w:val="32"/>
        </w:rPr>
        <w:t>“</w:t>
      </w:r>
      <w:r>
        <w:rPr>
          <w:rFonts w:hint="eastAsia" w:eastAsia="仿宋_GB2312"/>
          <w:spacing w:val="-6"/>
          <w:sz w:val="32"/>
          <w:szCs w:val="32"/>
        </w:rPr>
        <w:t>行业龙头</w:t>
      </w:r>
      <w:r>
        <w:rPr>
          <w:rFonts w:eastAsia="仿宋_GB2312"/>
          <w:spacing w:val="-6"/>
          <w:sz w:val="32"/>
          <w:szCs w:val="32"/>
        </w:rPr>
        <w:t>”</w:t>
      </w:r>
      <w:r>
        <w:rPr>
          <w:rFonts w:hint="eastAsia" w:eastAsia="仿宋_GB2312"/>
          <w:spacing w:val="-6"/>
          <w:sz w:val="32"/>
          <w:szCs w:val="32"/>
        </w:rPr>
        <w:t>企业。搭建多层次资本对接平台，推动优质企业股改、挂牌和上市，持续培育</w:t>
      </w:r>
      <w:r>
        <w:rPr>
          <w:rFonts w:eastAsia="仿宋_GB2312"/>
          <w:spacing w:val="-6"/>
          <w:sz w:val="32"/>
          <w:szCs w:val="32"/>
        </w:rPr>
        <w:t>5</w:t>
      </w:r>
      <w:r>
        <w:rPr>
          <w:rFonts w:hint="eastAsia" w:eastAsia="仿宋_GB2312"/>
          <w:spacing w:val="-6"/>
          <w:sz w:val="32"/>
          <w:szCs w:val="32"/>
        </w:rPr>
        <w:t>个以上</w:t>
      </w:r>
      <w:r>
        <w:rPr>
          <w:rFonts w:eastAsia="仿宋_GB2312"/>
          <w:spacing w:val="-6"/>
          <w:sz w:val="32"/>
          <w:szCs w:val="32"/>
        </w:rPr>
        <w:t>“</w:t>
      </w:r>
      <w:r>
        <w:rPr>
          <w:rFonts w:hint="eastAsia" w:eastAsia="仿宋_GB2312"/>
          <w:spacing w:val="-6"/>
          <w:sz w:val="32"/>
          <w:szCs w:val="32"/>
        </w:rPr>
        <w:t>准独角兽</w:t>
      </w:r>
      <w:r>
        <w:rPr>
          <w:rFonts w:eastAsia="仿宋_GB2312"/>
          <w:spacing w:val="-6"/>
          <w:sz w:val="32"/>
          <w:szCs w:val="32"/>
        </w:rPr>
        <w:t>”</w:t>
      </w:r>
      <w:r>
        <w:rPr>
          <w:rFonts w:hint="eastAsia" w:eastAsia="仿宋_GB2312"/>
          <w:spacing w:val="-6"/>
          <w:sz w:val="32"/>
          <w:szCs w:val="32"/>
        </w:rPr>
        <w:t>企业。（负责部门：商务厅、省发展改革委、经济和信息化厅）</w:t>
      </w:r>
    </w:p>
    <w:p>
      <w:pPr>
        <w:spacing w:line="580" w:lineRule="exact"/>
        <w:ind w:firstLine="616" w:firstLineChars="200"/>
        <w:rPr>
          <w:rFonts w:hint="eastAsia" w:eastAsia="仿宋_GB2312"/>
          <w:spacing w:val="-6"/>
          <w:sz w:val="32"/>
          <w:szCs w:val="32"/>
        </w:rPr>
      </w:pPr>
      <w:r>
        <w:rPr>
          <w:rFonts w:hint="eastAsia" w:eastAsia="仿宋_GB2312"/>
          <w:spacing w:val="-6"/>
          <w:sz w:val="32"/>
          <w:szCs w:val="32"/>
        </w:rPr>
        <w:t>（三）增加后备，引导培育智能制造、医疗康养等一批细分领域的行业领军企业，培育一批</w:t>
      </w:r>
      <w:r>
        <w:rPr>
          <w:rFonts w:eastAsia="仿宋_GB2312"/>
          <w:spacing w:val="-6"/>
          <w:sz w:val="32"/>
          <w:szCs w:val="32"/>
        </w:rPr>
        <w:t>“</w:t>
      </w:r>
      <w:r>
        <w:rPr>
          <w:rFonts w:hint="eastAsia" w:eastAsia="仿宋_GB2312"/>
          <w:spacing w:val="-6"/>
          <w:sz w:val="32"/>
          <w:szCs w:val="32"/>
        </w:rPr>
        <w:t>瞪羚</w:t>
      </w:r>
      <w:r>
        <w:rPr>
          <w:rFonts w:eastAsia="仿宋_GB2312"/>
          <w:spacing w:val="-6"/>
          <w:sz w:val="32"/>
          <w:szCs w:val="32"/>
        </w:rPr>
        <w:t>”</w:t>
      </w:r>
      <w:r>
        <w:rPr>
          <w:rFonts w:hint="eastAsia" w:eastAsia="仿宋_GB2312"/>
          <w:spacing w:val="-6"/>
          <w:sz w:val="32"/>
          <w:szCs w:val="32"/>
        </w:rPr>
        <w:t>企业。鼓励发展新业态、新模式，分领域、分行业支持发展</w:t>
      </w:r>
      <w:r>
        <w:rPr>
          <w:rFonts w:eastAsia="仿宋_GB2312"/>
          <w:spacing w:val="-6"/>
          <w:sz w:val="32"/>
          <w:szCs w:val="32"/>
        </w:rPr>
        <w:t>“</w:t>
      </w:r>
      <w:r>
        <w:rPr>
          <w:rFonts w:hint="eastAsia" w:eastAsia="仿宋_GB2312"/>
          <w:spacing w:val="-6"/>
          <w:sz w:val="32"/>
          <w:szCs w:val="32"/>
        </w:rPr>
        <w:t>专精特新</w:t>
      </w:r>
      <w:r>
        <w:rPr>
          <w:rFonts w:eastAsia="仿宋_GB2312"/>
          <w:spacing w:val="-6"/>
          <w:sz w:val="32"/>
          <w:szCs w:val="32"/>
        </w:rPr>
        <w:t>”</w:t>
      </w:r>
      <w:r>
        <w:rPr>
          <w:rFonts w:hint="eastAsia" w:eastAsia="仿宋_GB2312"/>
          <w:spacing w:val="-6"/>
          <w:sz w:val="32"/>
          <w:szCs w:val="32"/>
        </w:rPr>
        <w:t>种子企业，鼓励建设众创空间等孵化载体，支持孵化一批创新企业，发展一批年营业收入跨</w:t>
      </w:r>
      <w:r>
        <w:rPr>
          <w:rFonts w:eastAsia="仿宋_GB2312"/>
          <w:spacing w:val="-6"/>
          <w:sz w:val="32"/>
          <w:szCs w:val="32"/>
        </w:rPr>
        <w:t>1</w:t>
      </w:r>
      <w:r>
        <w:rPr>
          <w:rFonts w:hint="eastAsia" w:eastAsia="仿宋_GB2312"/>
          <w:spacing w:val="-6"/>
          <w:sz w:val="32"/>
          <w:szCs w:val="32"/>
        </w:rPr>
        <w:t>亿元台阶的电商企业。（负责部门：商务厅、省发展改革委、经济和信息化厅、科技厅）</w:t>
      </w:r>
    </w:p>
    <w:p>
      <w:pPr>
        <w:spacing w:line="580" w:lineRule="exact"/>
        <w:ind w:firstLine="616" w:firstLineChars="200"/>
        <w:rPr>
          <w:rFonts w:hint="eastAsia" w:eastAsia="仿宋_GB2312"/>
          <w:spacing w:val="-6"/>
          <w:sz w:val="32"/>
          <w:szCs w:val="32"/>
        </w:rPr>
      </w:pPr>
      <w:r>
        <w:rPr>
          <w:rFonts w:hint="eastAsia" w:eastAsia="仿宋_GB2312"/>
          <w:spacing w:val="-6"/>
          <w:sz w:val="32"/>
          <w:szCs w:val="32"/>
        </w:rPr>
        <w:t>（四）优化集聚区，注重电商新经济招引，积极招引总部企业或区域性、功能性总部等电商新业态、新模式，建立本土电商生产基地、研发中心等流量吸引聚集洼地。鼓励建设智慧园区、特色小镇，培育一批产业集群区域品牌建设示范区。争创一批国家级电商示范基地，持续优化省级电商示范基地建设，大力培育优质电商中小企业。（负责部门：商务厅、科技厅、人力资源社会保障厅）</w:t>
      </w:r>
    </w:p>
    <w:p>
      <w:pPr>
        <w:spacing w:line="580" w:lineRule="exact"/>
        <w:ind w:firstLine="619" w:firstLineChars="200"/>
        <w:rPr>
          <w:rFonts w:hint="eastAsia" w:eastAsia="黑体"/>
          <w:b/>
          <w:bCs/>
          <w:spacing w:val="-6"/>
          <w:sz w:val="32"/>
          <w:szCs w:val="32"/>
        </w:rPr>
      </w:pPr>
      <w:r>
        <w:rPr>
          <w:rFonts w:hint="eastAsia" w:eastAsia="黑体"/>
          <w:b/>
          <w:bCs/>
          <w:spacing w:val="-6"/>
          <w:sz w:val="32"/>
          <w:szCs w:val="32"/>
        </w:rPr>
        <w:t>二、聚焦融合带动，加快推动产业数字化</w:t>
      </w:r>
    </w:p>
    <w:p>
      <w:pPr>
        <w:spacing w:line="580" w:lineRule="exact"/>
        <w:ind w:firstLine="616" w:firstLineChars="200"/>
        <w:rPr>
          <w:rFonts w:eastAsia="仿宋_GB2312"/>
          <w:spacing w:val="-6"/>
          <w:sz w:val="32"/>
          <w:szCs w:val="32"/>
        </w:rPr>
      </w:pPr>
      <w:r>
        <w:rPr>
          <w:rFonts w:hint="eastAsia" w:eastAsia="仿宋_GB2312"/>
          <w:spacing w:val="-6"/>
          <w:sz w:val="32"/>
          <w:szCs w:val="32"/>
        </w:rPr>
        <w:t>（五）深化电商扶贫，继续实施国家电商进农村综合示范项目，推进</w:t>
      </w:r>
      <w:r>
        <w:rPr>
          <w:rFonts w:eastAsia="仿宋_GB2312"/>
          <w:spacing w:val="-6"/>
          <w:sz w:val="32"/>
          <w:szCs w:val="32"/>
        </w:rPr>
        <w:t>“</w:t>
      </w:r>
      <w:r>
        <w:rPr>
          <w:rFonts w:hint="eastAsia" w:eastAsia="仿宋_GB2312"/>
          <w:spacing w:val="-6"/>
          <w:sz w:val="32"/>
          <w:szCs w:val="32"/>
        </w:rPr>
        <w:t>四川扶贫</w:t>
      </w:r>
      <w:r>
        <w:rPr>
          <w:rFonts w:eastAsia="仿宋_GB2312"/>
          <w:spacing w:val="-6"/>
          <w:sz w:val="32"/>
          <w:szCs w:val="32"/>
        </w:rPr>
        <w:t>”</w:t>
      </w:r>
      <w:r>
        <w:rPr>
          <w:rFonts w:hint="eastAsia" w:eastAsia="仿宋_GB2312"/>
          <w:spacing w:val="-6"/>
          <w:sz w:val="32"/>
          <w:szCs w:val="32"/>
        </w:rPr>
        <w:t>产品进网络，开展进商圈、机关（单位）等消费扶贫活动，落实电商销售扶贫产品补贴、支持政策。做好我省入选商务部</w:t>
      </w:r>
      <w:r>
        <w:rPr>
          <w:rFonts w:eastAsia="仿宋_GB2312"/>
          <w:spacing w:val="-6"/>
          <w:sz w:val="32"/>
          <w:szCs w:val="32"/>
        </w:rPr>
        <w:t>14</w:t>
      </w:r>
      <w:r>
        <w:rPr>
          <w:rFonts w:hint="eastAsia" w:eastAsia="仿宋_GB2312"/>
          <w:spacing w:val="-6"/>
          <w:sz w:val="32"/>
          <w:szCs w:val="32"/>
        </w:rPr>
        <w:t>个</w:t>
      </w:r>
      <w:r>
        <w:rPr>
          <w:rFonts w:eastAsia="仿宋_GB2312"/>
          <w:spacing w:val="-6"/>
          <w:sz w:val="32"/>
          <w:szCs w:val="32"/>
        </w:rPr>
        <w:t>“</w:t>
      </w:r>
      <w:r>
        <w:rPr>
          <w:rFonts w:hint="eastAsia" w:eastAsia="仿宋_GB2312"/>
          <w:spacing w:val="-6"/>
          <w:sz w:val="32"/>
          <w:szCs w:val="32"/>
        </w:rPr>
        <w:t>扶贫优秀农特产品</w:t>
      </w:r>
      <w:r>
        <w:rPr>
          <w:rFonts w:eastAsia="仿宋_GB2312"/>
          <w:spacing w:val="-6"/>
          <w:sz w:val="32"/>
          <w:szCs w:val="32"/>
        </w:rPr>
        <w:t>”</w:t>
      </w:r>
      <w:r>
        <w:rPr>
          <w:rFonts w:hint="eastAsia" w:eastAsia="仿宋_GB2312"/>
          <w:spacing w:val="-6"/>
          <w:sz w:val="32"/>
          <w:szCs w:val="32"/>
        </w:rPr>
        <w:t>和</w:t>
      </w:r>
      <w:r>
        <w:rPr>
          <w:rFonts w:eastAsia="仿宋_GB2312"/>
          <w:spacing w:val="-6"/>
          <w:sz w:val="32"/>
          <w:szCs w:val="32"/>
        </w:rPr>
        <w:t>9</w:t>
      </w:r>
      <w:r>
        <w:rPr>
          <w:rFonts w:hint="eastAsia" w:eastAsia="仿宋_GB2312"/>
          <w:spacing w:val="-6"/>
          <w:sz w:val="32"/>
          <w:szCs w:val="32"/>
        </w:rPr>
        <w:t>个</w:t>
      </w:r>
      <w:r>
        <w:rPr>
          <w:rFonts w:eastAsia="仿宋_GB2312"/>
          <w:spacing w:val="-6"/>
          <w:sz w:val="32"/>
          <w:szCs w:val="32"/>
        </w:rPr>
        <w:t>“</w:t>
      </w:r>
      <w:r>
        <w:rPr>
          <w:rFonts w:hint="eastAsia" w:eastAsia="仿宋_GB2312"/>
          <w:spacing w:val="-6"/>
          <w:sz w:val="32"/>
          <w:szCs w:val="32"/>
        </w:rPr>
        <w:t>扶贫重点扶持农特产品</w:t>
      </w:r>
      <w:r>
        <w:rPr>
          <w:rFonts w:eastAsia="仿宋_GB2312"/>
          <w:spacing w:val="-6"/>
          <w:sz w:val="32"/>
          <w:szCs w:val="32"/>
        </w:rPr>
        <w:t>”</w:t>
      </w:r>
      <w:r>
        <w:rPr>
          <w:rFonts w:hint="eastAsia" w:eastAsia="仿宋_GB2312"/>
          <w:spacing w:val="-6"/>
          <w:sz w:val="32"/>
          <w:szCs w:val="32"/>
        </w:rPr>
        <w:t>的宣传推介，推动企业农特产品</w:t>
      </w:r>
      <w:r>
        <w:rPr>
          <w:rFonts w:eastAsia="仿宋_GB2312"/>
          <w:spacing w:val="-6"/>
          <w:sz w:val="32"/>
          <w:szCs w:val="32"/>
        </w:rPr>
        <w:t>“</w:t>
      </w:r>
      <w:r>
        <w:rPr>
          <w:rFonts w:hint="eastAsia" w:eastAsia="仿宋_GB2312"/>
          <w:spacing w:val="-6"/>
          <w:sz w:val="32"/>
          <w:szCs w:val="32"/>
        </w:rPr>
        <w:t>三品一标</w:t>
      </w:r>
      <w:r>
        <w:rPr>
          <w:rFonts w:eastAsia="仿宋_GB2312"/>
          <w:spacing w:val="-6"/>
          <w:sz w:val="32"/>
          <w:szCs w:val="32"/>
        </w:rPr>
        <w:t>”</w:t>
      </w:r>
      <w:r>
        <w:rPr>
          <w:rFonts w:hint="eastAsia" w:eastAsia="仿宋_GB2312"/>
          <w:spacing w:val="-6"/>
          <w:sz w:val="32"/>
          <w:szCs w:val="32"/>
        </w:rPr>
        <w:t>认证，推进名优新特扶贫产品结亲联姻、靠大联强。（负责部门：商务厅、农业农村厅、财政厅、省扶贫开发局、经济和信息化厅）</w:t>
      </w:r>
    </w:p>
    <w:p>
      <w:pPr>
        <w:spacing w:line="580" w:lineRule="exact"/>
        <w:ind w:firstLine="616" w:firstLineChars="200"/>
        <w:rPr>
          <w:rFonts w:eastAsia="仿宋_GB2312"/>
          <w:spacing w:val="-6"/>
          <w:sz w:val="32"/>
          <w:szCs w:val="32"/>
        </w:rPr>
      </w:pPr>
      <w:r>
        <w:rPr>
          <w:rFonts w:hint="eastAsia" w:eastAsia="仿宋_GB2312"/>
          <w:spacing w:val="-6"/>
          <w:sz w:val="32"/>
          <w:szCs w:val="32"/>
        </w:rPr>
        <w:t>（六）深入推进县域电商产业发展，探索</w:t>
      </w:r>
      <w:r>
        <w:rPr>
          <w:rFonts w:eastAsia="仿宋_GB2312"/>
          <w:spacing w:val="-6"/>
          <w:sz w:val="32"/>
          <w:szCs w:val="32"/>
        </w:rPr>
        <w:t>“</w:t>
      </w:r>
      <w:r>
        <w:rPr>
          <w:rFonts w:hint="eastAsia" w:eastAsia="仿宋_GB2312"/>
          <w:spacing w:val="-6"/>
          <w:sz w:val="32"/>
          <w:szCs w:val="32"/>
        </w:rPr>
        <w:t>电商</w:t>
      </w:r>
      <w:r>
        <w:rPr>
          <w:rFonts w:eastAsia="仿宋_GB2312"/>
          <w:spacing w:val="-6"/>
          <w:sz w:val="32"/>
          <w:szCs w:val="32"/>
        </w:rPr>
        <w:t>+</w:t>
      </w:r>
      <w:r>
        <w:rPr>
          <w:rFonts w:hint="eastAsia" w:eastAsia="仿宋_GB2312"/>
          <w:spacing w:val="-6"/>
          <w:sz w:val="32"/>
          <w:szCs w:val="32"/>
        </w:rPr>
        <w:t>文旅</w:t>
      </w:r>
      <w:r>
        <w:rPr>
          <w:rFonts w:eastAsia="仿宋_GB2312"/>
          <w:spacing w:val="-6"/>
          <w:sz w:val="32"/>
          <w:szCs w:val="32"/>
        </w:rPr>
        <w:t>+</w:t>
      </w:r>
      <w:r>
        <w:rPr>
          <w:rFonts w:hint="eastAsia" w:eastAsia="仿宋_GB2312"/>
          <w:spacing w:val="-6"/>
          <w:sz w:val="32"/>
          <w:szCs w:val="32"/>
        </w:rPr>
        <w:t>农特产品</w:t>
      </w:r>
      <w:r>
        <w:rPr>
          <w:rFonts w:eastAsia="仿宋_GB2312"/>
          <w:spacing w:val="-6"/>
          <w:sz w:val="32"/>
          <w:szCs w:val="32"/>
        </w:rPr>
        <w:t>”</w:t>
      </w:r>
      <w:r>
        <w:rPr>
          <w:rFonts w:hint="eastAsia" w:eastAsia="仿宋_GB2312"/>
          <w:spacing w:val="-6"/>
          <w:sz w:val="32"/>
          <w:szCs w:val="32"/>
        </w:rPr>
        <w:t>等融合模式，着力推动电子商务在现代农业、旅游、供应链等领域协同发展，培育区域公共品牌，鼓励市（州）、县（市、区）培育当地电商示范企业，打造一批行业电商强县，创建一批省级电商示范县。（负责部门：商务厅、财政厅、农业农村厅、文化和旅游厅）</w:t>
      </w:r>
    </w:p>
    <w:p>
      <w:pPr>
        <w:spacing w:line="580" w:lineRule="exact"/>
        <w:ind w:firstLine="616" w:firstLineChars="200"/>
        <w:rPr>
          <w:rFonts w:eastAsia="仿宋_GB2312"/>
          <w:spacing w:val="-6"/>
          <w:sz w:val="32"/>
          <w:szCs w:val="32"/>
        </w:rPr>
      </w:pPr>
      <w:r>
        <w:rPr>
          <w:rFonts w:hint="eastAsia" w:eastAsia="仿宋_GB2312"/>
          <w:spacing w:val="-6"/>
          <w:sz w:val="32"/>
          <w:szCs w:val="32"/>
        </w:rPr>
        <w:t>（七）推进智慧物流配送公共服务体系建设，构建县、乡、村三位一体配送网络，加强农产品冷链物流起初</w:t>
      </w:r>
      <w:r>
        <w:rPr>
          <w:rFonts w:eastAsia="仿宋_GB2312"/>
          <w:spacing w:val="-6"/>
          <w:sz w:val="32"/>
          <w:szCs w:val="32"/>
        </w:rPr>
        <w:t>“</w:t>
      </w:r>
      <w:r>
        <w:rPr>
          <w:rFonts w:hint="eastAsia" w:eastAsia="仿宋_GB2312"/>
          <w:spacing w:val="-6"/>
          <w:sz w:val="32"/>
          <w:szCs w:val="32"/>
        </w:rPr>
        <w:t>一公里</w:t>
      </w:r>
      <w:r>
        <w:rPr>
          <w:rFonts w:eastAsia="仿宋_GB2312"/>
          <w:spacing w:val="-6"/>
          <w:sz w:val="32"/>
          <w:szCs w:val="32"/>
        </w:rPr>
        <w:t>”</w:t>
      </w:r>
      <w:r>
        <w:rPr>
          <w:rFonts w:hint="eastAsia" w:eastAsia="仿宋_GB2312"/>
          <w:spacing w:val="-6"/>
          <w:sz w:val="32"/>
          <w:szCs w:val="32"/>
        </w:rPr>
        <w:t>建设，缓解农产品上行瓶颈。（负责部门：省政府口岸物流办、省邮政管理局、商务厅）</w:t>
      </w:r>
    </w:p>
    <w:p>
      <w:pPr>
        <w:spacing w:line="580" w:lineRule="exact"/>
        <w:ind w:firstLine="616" w:firstLineChars="200"/>
        <w:rPr>
          <w:rFonts w:eastAsia="仿宋_GB2312"/>
          <w:spacing w:val="-6"/>
          <w:sz w:val="32"/>
          <w:szCs w:val="32"/>
        </w:rPr>
      </w:pPr>
      <w:r>
        <w:rPr>
          <w:rFonts w:hint="eastAsia" w:eastAsia="仿宋_GB2312"/>
          <w:spacing w:val="-6"/>
          <w:sz w:val="32"/>
          <w:szCs w:val="32"/>
        </w:rPr>
        <w:t>（八）鼓励我省制造企业运用电子商务，通过消费者到企业（</w:t>
      </w:r>
      <w:r>
        <w:rPr>
          <w:rFonts w:eastAsia="仿宋_GB2312"/>
          <w:spacing w:val="-6"/>
          <w:sz w:val="32"/>
          <w:szCs w:val="32"/>
        </w:rPr>
        <w:t>C2B</w:t>
      </w:r>
      <w:r>
        <w:rPr>
          <w:rFonts w:hint="eastAsia" w:eastAsia="仿宋_GB2312"/>
          <w:spacing w:val="-6"/>
          <w:sz w:val="32"/>
          <w:szCs w:val="32"/>
        </w:rPr>
        <w:t>）模式进行产品设计、制造与用户实时互动，发展高效率低成本的大规模个性化定制服务模式，及时响应用户个性化需求。（负责部门：经济和信息化厅、商务厅）</w:t>
      </w:r>
    </w:p>
    <w:p>
      <w:pPr>
        <w:spacing w:line="580" w:lineRule="exact"/>
        <w:ind w:firstLine="616" w:firstLineChars="200"/>
        <w:rPr>
          <w:rFonts w:eastAsia="仿宋_GB2312"/>
          <w:spacing w:val="-6"/>
          <w:sz w:val="32"/>
          <w:szCs w:val="32"/>
        </w:rPr>
      </w:pPr>
      <w:r>
        <w:rPr>
          <w:rFonts w:hint="eastAsia" w:eastAsia="仿宋_GB2312"/>
          <w:spacing w:val="-6"/>
          <w:sz w:val="32"/>
          <w:szCs w:val="32"/>
        </w:rPr>
        <w:t>（九）实施制造企业互联网</w:t>
      </w:r>
      <w:r>
        <w:rPr>
          <w:rFonts w:eastAsia="仿宋_GB2312"/>
          <w:spacing w:val="-6"/>
          <w:sz w:val="32"/>
          <w:szCs w:val="32"/>
        </w:rPr>
        <w:t>“</w:t>
      </w:r>
      <w:r>
        <w:rPr>
          <w:rFonts w:hint="eastAsia" w:eastAsia="仿宋_GB2312"/>
          <w:spacing w:val="-6"/>
          <w:sz w:val="32"/>
          <w:szCs w:val="32"/>
        </w:rPr>
        <w:t>双创</w:t>
      </w:r>
      <w:r>
        <w:rPr>
          <w:rFonts w:eastAsia="仿宋_GB2312"/>
          <w:spacing w:val="-6"/>
          <w:sz w:val="32"/>
          <w:szCs w:val="32"/>
        </w:rPr>
        <w:t>”</w:t>
      </w:r>
      <w:r>
        <w:rPr>
          <w:rFonts w:hint="eastAsia" w:eastAsia="仿宋_GB2312"/>
          <w:spacing w:val="-6"/>
          <w:sz w:val="32"/>
          <w:szCs w:val="32"/>
        </w:rPr>
        <w:t>平台建设工程，建设工业互联网平台；推进企业上云，全力推动以食品饮料、装备制造为重点的</w:t>
      </w:r>
      <w:r>
        <w:rPr>
          <w:rFonts w:eastAsia="仿宋_GB2312"/>
          <w:spacing w:val="-6"/>
          <w:sz w:val="32"/>
          <w:szCs w:val="32"/>
        </w:rPr>
        <w:t>“</w:t>
      </w:r>
      <w:r>
        <w:rPr>
          <w:rFonts w:hint="eastAsia" w:eastAsia="仿宋_GB2312"/>
          <w:spacing w:val="-6"/>
          <w:sz w:val="32"/>
          <w:szCs w:val="32"/>
        </w:rPr>
        <w:t>万企转型</w:t>
      </w:r>
      <w:r>
        <w:rPr>
          <w:rFonts w:eastAsia="仿宋_GB2312"/>
          <w:spacing w:val="-6"/>
          <w:sz w:val="32"/>
          <w:szCs w:val="32"/>
        </w:rPr>
        <w:t>”</w:t>
      </w:r>
      <w:r>
        <w:rPr>
          <w:rFonts w:hint="eastAsia" w:eastAsia="仿宋_GB2312"/>
          <w:spacing w:val="-6"/>
          <w:sz w:val="32"/>
          <w:szCs w:val="32"/>
        </w:rPr>
        <w:t>，打造家电、家具等领域工业电商平台应用示范企业。（负责部门：经济和信息化厅、商务厅）</w:t>
      </w:r>
    </w:p>
    <w:p>
      <w:pPr>
        <w:spacing w:line="580" w:lineRule="exact"/>
        <w:ind w:firstLine="616" w:firstLineChars="200"/>
        <w:rPr>
          <w:rFonts w:eastAsia="仿宋_GB2312"/>
          <w:spacing w:val="-6"/>
          <w:sz w:val="32"/>
          <w:szCs w:val="32"/>
        </w:rPr>
      </w:pPr>
      <w:r>
        <w:rPr>
          <w:rFonts w:hint="eastAsia" w:eastAsia="仿宋_GB2312"/>
          <w:spacing w:val="-6"/>
          <w:sz w:val="32"/>
          <w:szCs w:val="32"/>
        </w:rPr>
        <w:t>（十）支持“互联网</w:t>
      </w:r>
      <w:r>
        <w:rPr>
          <w:rFonts w:eastAsia="仿宋_GB2312"/>
          <w:spacing w:val="-6"/>
          <w:sz w:val="32"/>
          <w:szCs w:val="32"/>
        </w:rPr>
        <w:t>+</w:t>
      </w:r>
      <w:r>
        <w:rPr>
          <w:rFonts w:hint="eastAsia" w:eastAsia="仿宋_GB2312"/>
          <w:spacing w:val="-6"/>
          <w:sz w:val="32"/>
          <w:szCs w:val="32"/>
        </w:rPr>
        <w:t>”传统品牌赋能发展，发展一批川货电商品牌，鼓励开展</w:t>
      </w:r>
      <w:r>
        <w:rPr>
          <w:rFonts w:eastAsia="仿宋_GB2312"/>
          <w:spacing w:val="-6"/>
          <w:sz w:val="32"/>
          <w:szCs w:val="32"/>
        </w:rPr>
        <w:t>“</w:t>
      </w:r>
      <w:r>
        <w:rPr>
          <w:rFonts w:hint="eastAsia" w:eastAsia="仿宋_GB2312"/>
          <w:spacing w:val="-6"/>
          <w:sz w:val="32"/>
          <w:szCs w:val="32"/>
        </w:rPr>
        <w:t>老字号</w:t>
      </w:r>
      <w:r>
        <w:rPr>
          <w:rFonts w:eastAsia="仿宋_GB2312"/>
          <w:spacing w:val="-6"/>
          <w:sz w:val="32"/>
          <w:szCs w:val="32"/>
        </w:rPr>
        <w:t>”</w:t>
      </w:r>
      <w:r>
        <w:rPr>
          <w:rFonts w:hint="eastAsia" w:eastAsia="仿宋_GB2312"/>
          <w:spacing w:val="-6"/>
          <w:sz w:val="32"/>
          <w:szCs w:val="32"/>
        </w:rPr>
        <w:t>、地标产品、非遗产品等品牌川货数字化全流程示范，电商助力打造</w:t>
      </w:r>
      <w:r>
        <w:rPr>
          <w:rFonts w:eastAsia="仿宋_GB2312"/>
          <w:spacing w:val="-6"/>
          <w:sz w:val="32"/>
          <w:szCs w:val="32"/>
        </w:rPr>
        <w:t>“</w:t>
      </w:r>
      <w:r>
        <w:rPr>
          <w:rFonts w:hint="eastAsia" w:eastAsia="仿宋_GB2312"/>
          <w:spacing w:val="-6"/>
          <w:sz w:val="32"/>
          <w:szCs w:val="32"/>
        </w:rPr>
        <w:t>一地一品</w:t>
      </w:r>
      <w:r>
        <w:rPr>
          <w:rFonts w:eastAsia="仿宋_GB2312"/>
          <w:spacing w:val="-6"/>
          <w:sz w:val="32"/>
          <w:szCs w:val="32"/>
        </w:rPr>
        <w:t>”</w:t>
      </w:r>
      <w:r>
        <w:rPr>
          <w:rFonts w:hint="eastAsia" w:eastAsia="仿宋_GB2312"/>
          <w:spacing w:val="-6"/>
          <w:sz w:val="32"/>
          <w:szCs w:val="32"/>
        </w:rPr>
        <w:t>，培育</w:t>
      </w:r>
      <w:r>
        <w:rPr>
          <w:rFonts w:eastAsia="仿宋_GB2312"/>
          <w:spacing w:val="-6"/>
          <w:sz w:val="32"/>
          <w:szCs w:val="32"/>
        </w:rPr>
        <w:t>“</w:t>
      </w:r>
      <w:r>
        <w:rPr>
          <w:rFonts w:hint="eastAsia" w:eastAsia="仿宋_GB2312"/>
          <w:spacing w:val="-6"/>
          <w:sz w:val="32"/>
          <w:szCs w:val="32"/>
        </w:rPr>
        <w:t>小而美</w:t>
      </w:r>
      <w:r>
        <w:rPr>
          <w:rFonts w:eastAsia="仿宋_GB2312"/>
          <w:spacing w:val="-6"/>
          <w:sz w:val="32"/>
          <w:szCs w:val="32"/>
        </w:rPr>
        <w:t>”</w:t>
      </w:r>
      <w:r>
        <w:rPr>
          <w:rFonts w:hint="eastAsia" w:eastAsia="仿宋_GB2312"/>
          <w:spacing w:val="-6"/>
          <w:sz w:val="32"/>
          <w:szCs w:val="32"/>
        </w:rPr>
        <w:t>网络品牌；探索建设智慧川货展示展销中心，举办首届</w:t>
      </w:r>
      <w:r>
        <w:rPr>
          <w:rFonts w:eastAsia="仿宋_GB2312"/>
          <w:spacing w:val="-6"/>
          <w:sz w:val="32"/>
          <w:szCs w:val="32"/>
        </w:rPr>
        <w:t>“</w:t>
      </w:r>
      <w:r>
        <w:rPr>
          <w:rFonts w:hint="eastAsia" w:eastAsia="仿宋_GB2312"/>
          <w:spacing w:val="-6"/>
          <w:sz w:val="32"/>
          <w:szCs w:val="32"/>
        </w:rPr>
        <w:t>川货电商节</w:t>
      </w:r>
      <w:r>
        <w:rPr>
          <w:rFonts w:eastAsia="仿宋_GB2312"/>
          <w:spacing w:val="-6"/>
          <w:sz w:val="32"/>
          <w:szCs w:val="32"/>
        </w:rPr>
        <w:t>”</w:t>
      </w:r>
      <w:r>
        <w:rPr>
          <w:rFonts w:hint="eastAsia" w:eastAsia="仿宋_GB2312"/>
          <w:spacing w:val="-6"/>
          <w:sz w:val="32"/>
          <w:szCs w:val="32"/>
        </w:rPr>
        <w:t>，促进特色产品</w:t>
      </w:r>
      <w:r>
        <w:rPr>
          <w:rFonts w:eastAsia="仿宋_GB2312"/>
          <w:spacing w:val="-6"/>
          <w:sz w:val="32"/>
          <w:szCs w:val="32"/>
        </w:rPr>
        <w:t>“</w:t>
      </w:r>
      <w:r>
        <w:rPr>
          <w:rFonts w:hint="eastAsia" w:eastAsia="仿宋_GB2312"/>
          <w:spacing w:val="-6"/>
          <w:sz w:val="32"/>
          <w:szCs w:val="32"/>
        </w:rPr>
        <w:t>买四川、卖全球</w:t>
      </w:r>
      <w:r>
        <w:rPr>
          <w:rFonts w:eastAsia="仿宋_GB2312"/>
          <w:spacing w:val="-6"/>
          <w:sz w:val="32"/>
          <w:szCs w:val="32"/>
        </w:rPr>
        <w:t>”</w:t>
      </w:r>
      <w:r>
        <w:rPr>
          <w:rFonts w:hint="eastAsia" w:eastAsia="仿宋_GB2312"/>
          <w:spacing w:val="-6"/>
          <w:sz w:val="32"/>
          <w:szCs w:val="32"/>
        </w:rPr>
        <w:t>；推动一批农产品市场和加工园区数字化。（负责部门：商务厅、经济和信息化厅、农业农村厅）</w:t>
      </w:r>
    </w:p>
    <w:p>
      <w:pPr>
        <w:spacing w:line="580" w:lineRule="exact"/>
        <w:ind w:firstLine="616" w:firstLineChars="200"/>
        <w:rPr>
          <w:rFonts w:eastAsia="仿宋_GB2312"/>
          <w:spacing w:val="-6"/>
          <w:sz w:val="32"/>
          <w:szCs w:val="32"/>
        </w:rPr>
      </w:pPr>
      <w:r>
        <w:rPr>
          <w:rFonts w:hint="eastAsia" w:eastAsia="仿宋_GB2312"/>
          <w:spacing w:val="-6"/>
          <w:sz w:val="32"/>
          <w:szCs w:val="32"/>
        </w:rPr>
        <w:t>（十一）促进川酒、川药、川茶、川菜等企业供应链数字化，发展基于工业互联网、智能制造等技术与模式，构筑数字化产业运营体系。（负责部门：经济和信息化厅、省发展改革委、商务厅）</w:t>
      </w:r>
    </w:p>
    <w:p>
      <w:pPr>
        <w:spacing w:line="580" w:lineRule="exact"/>
        <w:ind w:firstLine="616" w:firstLineChars="200"/>
        <w:rPr>
          <w:rFonts w:eastAsia="仿宋_GB2312"/>
          <w:spacing w:val="-6"/>
          <w:sz w:val="32"/>
          <w:szCs w:val="32"/>
        </w:rPr>
      </w:pPr>
      <w:r>
        <w:rPr>
          <w:rFonts w:hint="eastAsia" w:eastAsia="仿宋_GB2312"/>
          <w:spacing w:val="-6"/>
          <w:sz w:val="32"/>
          <w:szCs w:val="32"/>
        </w:rPr>
        <w:t>（十二）大力发展数字贸易，依托中国</w:t>
      </w:r>
      <w:r>
        <w:rPr>
          <w:rFonts w:eastAsia="仿宋_GB2312"/>
          <w:spacing w:val="-6"/>
          <w:sz w:val="32"/>
          <w:szCs w:val="32"/>
        </w:rPr>
        <w:t>(</w:t>
      </w:r>
      <w:r>
        <w:rPr>
          <w:rFonts w:hint="eastAsia" w:eastAsia="仿宋_GB2312"/>
          <w:spacing w:val="-6"/>
          <w:sz w:val="32"/>
          <w:szCs w:val="32"/>
        </w:rPr>
        <w:t>四川</w:t>
      </w:r>
      <w:r>
        <w:rPr>
          <w:rFonts w:eastAsia="仿宋_GB2312"/>
          <w:spacing w:val="-6"/>
          <w:sz w:val="32"/>
          <w:szCs w:val="32"/>
        </w:rPr>
        <w:t>)</w:t>
      </w:r>
      <w:r>
        <w:rPr>
          <w:rFonts w:hint="eastAsia" w:eastAsia="仿宋_GB2312"/>
          <w:spacing w:val="-6"/>
          <w:sz w:val="32"/>
          <w:szCs w:val="32"/>
        </w:rPr>
        <w:t>自由贸易试验区，深入推进跨境电商综合试验区建设，推动保税展示交易平台、跨境电商展示体验店等跨境建设，鼓励建设“一带一路”国际展示交流中心，推动川货品牌出海。争取设立成都青白江铁路口岸国际快件分拨中心和开通运行四川省跨境电商综合服务平台。（负责部门：商务厅、成都海关、省政府口岸物流办、</w:t>
      </w:r>
      <w:r>
        <w:rPr>
          <w:rFonts w:hint="eastAsia" w:ascii="仿宋_GB2312" w:eastAsia="仿宋_GB2312"/>
          <w:color w:val="000000"/>
          <w:sz w:val="32"/>
          <w:szCs w:val="32"/>
        </w:rPr>
        <w:t>省邮政管理局</w:t>
      </w:r>
      <w:r>
        <w:rPr>
          <w:rFonts w:hint="eastAsia" w:eastAsia="仿宋_GB2312"/>
          <w:spacing w:val="-6"/>
          <w:sz w:val="32"/>
          <w:szCs w:val="32"/>
        </w:rPr>
        <w:t>）</w:t>
      </w:r>
    </w:p>
    <w:p>
      <w:pPr>
        <w:spacing w:line="580" w:lineRule="exact"/>
        <w:ind w:firstLine="616" w:firstLineChars="200"/>
        <w:rPr>
          <w:rFonts w:eastAsia="仿宋_GB2312"/>
          <w:spacing w:val="-6"/>
          <w:sz w:val="32"/>
          <w:szCs w:val="32"/>
        </w:rPr>
      </w:pPr>
      <w:r>
        <w:rPr>
          <w:rFonts w:hint="eastAsia" w:eastAsia="仿宋_GB2312"/>
          <w:spacing w:val="-6"/>
          <w:sz w:val="32"/>
          <w:szCs w:val="32"/>
        </w:rPr>
        <w:t>（十三）拓展图书、音乐、设计服务、网络文学、动漫游戏、数字文化装备等数字文创内容，巩固提升行业平台的影响力。（负责部门：文化和旅游厅、商务厅、经济和信息化厅）</w:t>
      </w:r>
    </w:p>
    <w:p>
      <w:pPr>
        <w:spacing w:line="580" w:lineRule="exact"/>
        <w:ind w:firstLine="619" w:firstLineChars="200"/>
        <w:rPr>
          <w:rFonts w:ascii="黑体" w:hAnsi="黑体" w:eastAsia="黑体"/>
          <w:b/>
          <w:bCs/>
          <w:spacing w:val="-6"/>
          <w:sz w:val="32"/>
          <w:szCs w:val="32"/>
        </w:rPr>
      </w:pPr>
      <w:r>
        <w:rPr>
          <w:rFonts w:hint="eastAsia" w:ascii="黑体" w:hAnsi="黑体" w:eastAsia="黑体"/>
          <w:b/>
          <w:bCs/>
          <w:spacing w:val="-6"/>
          <w:sz w:val="32"/>
          <w:szCs w:val="32"/>
        </w:rPr>
        <w:t>三、聚焦流通创新，积极推动消费升级</w:t>
      </w:r>
    </w:p>
    <w:p>
      <w:pPr>
        <w:spacing w:line="580" w:lineRule="exact"/>
        <w:ind w:firstLine="616" w:firstLineChars="200"/>
        <w:rPr>
          <w:rFonts w:eastAsia="仿宋_GB2312"/>
          <w:spacing w:val="-6"/>
          <w:sz w:val="32"/>
          <w:szCs w:val="32"/>
        </w:rPr>
      </w:pPr>
      <w:r>
        <w:rPr>
          <w:rFonts w:hint="eastAsia" w:eastAsia="仿宋_GB2312"/>
          <w:spacing w:val="-6"/>
          <w:sz w:val="32"/>
          <w:szCs w:val="32"/>
        </w:rPr>
        <w:t>（十四）提升城市消费，培育一批线上线下融合的大市场、商贸企业、示范街区和智慧社区，支持成都市建设</w:t>
      </w:r>
      <w:r>
        <w:rPr>
          <w:rFonts w:eastAsia="仿宋_GB2312"/>
          <w:spacing w:val="-6"/>
          <w:sz w:val="32"/>
          <w:szCs w:val="32"/>
        </w:rPr>
        <w:t>“</w:t>
      </w:r>
      <w:r>
        <w:rPr>
          <w:rFonts w:hint="eastAsia" w:eastAsia="仿宋_GB2312"/>
          <w:spacing w:val="-6"/>
          <w:sz w:val="32"/>
          <w:szCs w:val="32"/>
        </w:rPr>
        <w:t>国际消费城市</w:t>
      </w:r>
      <w:r>
        <w:rPr>
          <w:rFonts w:eastAsia="仿宋_GB2312"/>
          <w:spacing w:val="-6"/>
          <w:sz w:val="32"/>
          <w:szCs w:val="32"/>
        </w:rPr>
        <w:t>”</w:t>
      </w:r>
      <w:r>
        <w:rPr>
          <w:rFonts w:hint="eastAsia" w:eastAsia="仿宋_GB2312"/>
          <w:spacing w:val="-6"/>
          <w:sz w:val="32"/>
          <w:szCs w:val="32"/>
        </w:rPr>
        <w:t>。（负责部门：商务厅、省通信管理局）</w:t>
      </w:r>
    </w:p>
    <w:p>
      <w:pPr>
        <w:spacing w:line="580" w:lineRule="exact"/>
        <w:ind w:firstLine="616" w:firstLineChars="200"/>
        <w:rPr>
          <w:rFonts w:eastAsia="仿宋_GB2312"/>
          <w:spacing w:val="-6"/>
          <w:sz w:val="32"/>
          <w:szCs w:val="32"/>
        </w:rPr>
      </w:pPr>
      <w:r>
        <w:rPr>
          <w:rFonts w:hint="eastAsia" w:eastAsia="仿宋_GB2312"/>
          <w:spacing w:val="-6"/>
          <w:sz w:val="32"/>
          <w:szCs w:val="32"/>
        </w:rPr>
        <w:t>（十五）促进城乡消费，开展“双品消费进乡村”活动，引导发展定制采购模式、企业对企业（</w:t>
      </w:r>
      <w:r>
        <w:rPr>
          <w:rFonts w:eastAsia="仿宋_GB2312"/>
          <w:spacing w:val="-6"/>
          <w:sz w:val="32"/>
          <w:szCs w:val="32"/>
        </w:rPr>
        <w:t>B2B</w:t>
      </w:r>
      <w:r>
        <w:rPr>
          <w:rFonts w:hint="eastAsia" w:eastAsia="仿宋_GB2312"/>
          <w:spacing w:val="-6"/>
          <w:sz w:val="32"/>
          <w:szCs w:val="32"/>
        </w:rPr>
        <w:t>）供应链、乡村特色旅游等多消费场景，扩大丰富县乡电商市场品牌，促进城乡流通体系升级。（负责部门：商务厅、农业农村厅、文化和旅游厅）</w:t>
      </w:r>
    </w:p>
    <w:p>
      <w:pPr>
        <w:spacing w:line="580" w:lineRule="exact"/>
        <w:ind w:firstLine="616" w:firstLineChars="200"/>
        <w:rPr>
          <w:rFonts w:eastAsia="仿宋_GB2312"/>
          <w:spacing w:val="-6"/>
          <w:sz w:val="32"/>
          <w:szCs w:val="32"/>
        </w:rPr>
      </w:pPr>
      <w:r>
        <w:rPr>
          <w:rFonts w:hint="eastAsia" w:eastAsia="仿宋_GB2312"/>
          <w:spacing w:val="-6"/>
          <w:sz w:val="32"/>
          <w:szCs w:val="32"/>
        </w:rPr>
        <w:t>（十六）推进智慧医疗，发展区域电子处方等建设；加快发展在线教育、运动健康等；推动发展线上导游、智慧旅游、网上预订等业态。（负责部门：省卫生健康委、文化和旅游厅、商务厅）</w:t>
      </w:r>
    </w:p>
    <w:p>
      <w:pPr>
        <w:spacing w:line="580" w:lineRule="exact"/>
        <w:ind w:firstLine="616" w:firstLineChars="200"/>
        <w:rPr>
          <w:rFonts w:eastAsia="仿宋_GB2312"/>
          <w:spacing w:val="-6"/>
          <w:sz w:val="32"/>
          <w:szCs w:val="32"/>
        </w:rPr>
      </w:pPr>
      <w:r>
        <w:rPr>
          <w:rFonts w:hint="eastAsia" w:eastAsia="仿宋_GB2312"/>
          <w:spacing w:val="-6"/>
          <w:sz w:val="32"/>
          <w:szCs w:val="32"/>
        </w:rPr>
        <w:t>（十七）有序推动餐饮娱乐、交通出行、房屋租赁等生活服务和社会服务资源共享。（负责部门：省发展改革委、经济和信息化厅）</w:t>
      </w:r>
    </w:p>
    <w:p>
      <w:pPr>
        <w:spacing w:line="580" w:lineRule="exact"/>
        <w:ind w:firstLine="616" w:firstLineChars="200"/>
        <w:rPr>
          <w:rFonts w:eastAsia="仿宋_GB2312"/>
          <w:spacing w:val="-6"/>
          <w:sz w:val="32"/>
          <w:szCs w:val="32"/>
        </w:rPr>
      </w:pPr>
      <w:r>
        <w:rPr>
          <w:rFonts w:hint="eastAsia" w:eastAsia="仿宋_GB2312"/>
          <w:spacing w:val="-6"/>
          <w:sz w:val="32"/>
          <w:szCs w:val="32"/>
        </w:rPr>
        <w:t>（十八）发展电子支付、生物识别、社交电商、近场零售、无人零售等新技术、新模式，鼓励传统实体店线上线下融合（</w:t>
      </w:r>
      <w:r>
        <w:rPr>
          <w:rFonts w:eastAsia="仿宋_GB2312"/>
          <w:spacing w:val="-6"/>
          <w:sz w:val="32"/>
          <w:szCs w:val="32"/>
        </w:rPr>
        <w:t>O2O</w:t>
      </w:r>
      <w:r>
        <w:rPr>
          <w:rFonts w:hint="eastAsia" w:eastAsia="仿宋_GB2312"/>
          <w:spacing w:val="-6"/>
          <w:sz w:val="32"/>
          <w:szCs w:val="32"/>
        </w:rPr>
        <w:t>）探索发展新零售业态。（负责部门：商务厅、科技厅）</w:t>
      </w:r>
    </w:p>
    <w:p>
      <w:pPr>
        <w:spacing w:line="580" w:lineRule="exact"/>
        <w:ind w:firstLine="619" w:firstLineChars="200"/>
        <w:rPr>
          <w:rFonts w:eastAsia="黑体"/>
          <w:b/>
          <w:bCs/>
          <w:spacing w:val="-6"/>
          <w:sz w:val="32"/>
          <w:szCs w:val="32"/>
        </w:rPr>
      </w:pPr>
      <w:r>
        <w:rPr>
          <w:rFonts w:hint="eastAsia" w:eastAsia="黑体"/>
          <w:b/>
          <w:bCs/>
          <w:spacing w:val="-6"/>
          <w:sz w:val="32"/>
          <w:szCs w:val="32"/>
        </w:rPr>
        <w:t>四、聚焦开放合作，促进区域协同发展</w:t>
      </w:r>
    </w:p>
    <w:p>
      <w:pPr>
        <w:spacing w:line="580" w:lineRule="exact"/>
        <w:ind w:firstLine="616" w:firstLineChars="200"/>
        <w:rPr>
          <w:rFonts w:eastAsia="仿宋_GB2312"/>
          <w:spacing w:val="-6"/>
          <w:sz w:val="32"/>
          <w:szCs w:val="32"/>
        </w:rPr>
      </w:pPr>
      <w:r>
        <w:rPr>
          <w:rFonts w:hint="eastAsia" w:eastAsia="仿宋_GB2312"/>
          <w:spacing w:val="-6"/>
          <w:sz w:val="32"/>
          <w:szCs w:val="32"/>
        </w:rPr>
        <w:t>（十九）布局建设区域电子商务创新创业中心，支持成都打造国际化水平较高的电子商务中心城市。（负责部门：省发展改革委、经济和信息化厅、商务厅）</w:t>
      </w:r>
    </w:p>
    <w:p>
      <w:pPr>
        <w:spacing w:line="580" w:lineRule="exact"/>
        <w:ind w:firstLine="616" w:firstLineChars="200"/>
        <w:rPr>
          <w:rFonts w:eastAsia="仿宋_GB2312"/>
          <w:spacing w:val="-6"/>
          <w:sz w:val="32"/>
          <w:szCs w:val="32"/>
        </w:rPr>
      </w:pPr>
      <w:r>
        <w:rPr>
          <w:rFonts w:hint="eastAsia" w:eastAsia="仿宋_GB2312"/>
          <w:spacing w:val="-6"/>
          <w:sz w:val="32"/>
          <w:szCs w:val="32"/>
        </w:rPr>
        <w:t>（二十）发挥主干引领带动作用，推动跨区域项目和功能区共建共享，鼓励开展核心商圈产品体验等活动，促进电子商务产业、基础设施和公共服务对接，形成</w:t>
      </w:r>
      <w:r>
        <w:rPr>
          <w:rFonts w:eastAsia="仿宋_GB2312"/>
          <w:spacing w:val="-6"/>
          <w:sz w:val="32"/>
          <w:szCs w:val="32"/>
        </w:rPr>
        <w:t>“</w:t>
      </w:r>
      <w:r>
        <w:rPr>
          <w:rFonts w:hint="eastAsia" w:eastAsia="仿宋_GB2312"/>
          <w:spacing w:val="-6"/>
          <w:sz w:val="32"/>
          <w:szCs w:val="32"/>
        </w:rPr>
        <w:t>成都营销</w:t>
      </w:r>
      <w:r>
        <w:rPr>
          <w:rFonts w:eastAsia="仿宋_GB2312"/>
          <w:spacing w:val="-6"/>
          <w:sz w:val="32"/>
          <w:szCs w:val="32"/>
        </w:rPr>
        <w:t>+</w:t>
      </w:r>
      <w:r>
        <w:rPr>
          <w:rFonts w:hint="eastAsia" w:eastAsia="仿宋_GB2312"/>
          <w:spacing w:val="-6"/>
          <w:sz w:val="32"/>
          <w:szCs w:val="32"/>
        </w:rPr>
        <w:t>市州生产</w:t>
      </w:r>
      <w:r>
        <w:rPr>
          <w:rFonts w:eastAsia="仿宋_GB2312"/>
          <w:spacing w:val="-6"/>
          <w:sz w:val="32"/>
          <w:szCs w:val="32"/>
        </w:rPr>
        <w:t>”</w:t>
      </w:r>
      <w:r>
        <w:rPr>
          <w:rFonts w:hint="eastAsia" w:eastAsia="仿宋_GB2312"/>
          <w:spacing w:val="-6"/>
          <w:sz w:val="32"/>
          <w:szCs w:val="32"/>
        </w:rPr>
        <w:t>产业发展新局面。（负责部门：省发展改革委、商务厅）</w:t>
      </w:r>
    </w:p>
    <w:p>
      <w:pPr>
        <w:spacing w:line="580" w:lineRule="exact"/>
        <w:ind w:firstLine="616" w:firstLineChars="200"/>
        <w:rPr>
          <w:rFonts w:eastAsia="仿宋_GB2312"/>
          <w:spacing w:val="-6"/>
          <w:sz w:val="32"/>
          <w:szCs w:val="32"/>
        </w:rPr>
      </w:pPr>
      <w:r>
        <w:rPr>
          <w:rFonts w:hint="eastAsia" w:eastAsia="仿宋_GB2312"/>
          <w:spacing w:val="-6"/>
          <w:sz w:val="32"/>
          <w:szCs w:val="32"/>
        </w:rPr>
        <w:t>（二十一）创新粤港澳大湾区、长三角、京津冀等区域合作机制，吸引人才来川开展电商创新创业。（负责部门：科技厅、人力资源社会保障厅、商务厅）</w:t>
      </w:r>
    </w:p>
    <w:p>
      <w:pPr>
        <w:spacing w:line="580" w:lineRule="exact"/>
        <w:ind w:firstLine="616" w:firstLineChars="200"/>
        <w:rPr>
          <w:rFonts w:eastAsia="仿宋_GB2312"/>
          <w:spacing w:val="-6"/>
          <w:sz w:val="32"/>
          <w:szCs w:val="32"/>
        </w:rPr>
      </w:pPr>
      <w:r>
        <w:rPr>
          <w:rFonts w:hint="eastAsia" w:eastAsia="仿宋_GB2312"/>
          <w:spacing w:val="-6"/>
          <w:sz w:val="32"/>
          <w:szCs w:val="32"/>
        </w:rPr>
        <w:t>（二十二）支持企业</w:t>
      </w:r>
      <w:r>
        <w:rPr>
          <w:rFonts w:eastAsia="仿宋_GB2312"/>
          <w:spacing w:val="-6"/>
          <w:sz w:val="32"/>
          <w:szCs w:val="32"/>
        </w:rPr>
        <w:t>“</w:t>
      </w:r>
      <w:r>
        <w:rPr>
          <w:rFonts w:hint="eastAsia" w:eastAsia="仿宋_GB2312"/>
          <w:spacing w:val="-6"/>
          <w:sz w:val="32"/>
          <w:szCs w:val="32"/>
        </w:rPr>
        <w:t>走出去</w:t>
      </w:r>
      <w:r>
        <w:rPr>
          <w:rFonts w:eastAsia="仿宋_GB2312"/>
          <w:spacing w:val="-6"/>
          <w:sz w:val="32"/>
          <w:szCs w:val="32"/>
        </w:rPr>
        <w:t>”</w:t>
      </w:r>
      <w:r>
        <w:rPr>
          <w:rFonts w:hint="eastAsia" w:eastAsia="仿宋_GB2312"/>
          <w:spacing w:val="-6"/>
          <w:sz w:val="32"/>
          <w:szCs w:val="32"/>
        </w:rPr>
        <w:t>，积极发展</w:t>
      </w:r>
      <w:r>
        <w:rPr>
          <w:rFonts w:eastAsia="仿宋_GB2312"/>
          <w:spacing w:val="-6"/>
          <w:sz w:val="32"/>
          <w:szCs w:val="32"/>
        </w:rPr>
        <w:t>“</w:t>
      </w:r>
      <w:r>
        <w:rPr>
          <w:rFonts w:hint="eastAsia" w:eastAsia="仿宋_GB2312"/>
          <w:spacing w:val="-6"/>
          <w:sz w:val="32"/>
          <w:szCs w:val="32"/>
        </w:rPr>
        <w:t>丝路电商</w:t>
      </w:r>
      <w:r>
        <w:rPr>
          <w:rFonts w:eastAsia="仿宋_GB2312"/>
          <w:spacing w:val="-6"/>
          <w:sz w:val="32"/>
          <w:szCs w:val="32"/>
        </w:rPr>
        <w:t>”</w:t>
      </w:r>
      <w:r>
        <w:rPr>
          <w:rFonts w:hint="eastAsia" w:eastAsia="仿宋_GB2312"/>
          <w:spacing w:val="-6"/>
          <w:sz w:val="32"/>
          <w:szCs w:val="32"/>
        </w:rPr>
        <w:t>，鼓励企业在沿线深化电子商务合作，鼓励跨境电商企业以建设</w:t>
      </w:r>
      <w:r>
        <w:rPr>
          <w:rFonts w:eastAsia="仿宋_GB2312"/>
          <w:spacing w:val="-6"/>
          <w:sz w:val="32"/>
          <w:szCs w:val="32"/>
        </w:rPr>
        <w:t>“</w:t>
      </w:r>
      <w:r>
        <w:rPr>
          <w:rFonts w:hint="eastAsia" w:eastAsia="仿宋_GB2312"/>
          <w:spacing w:val="-6"/>
          <w:sz w:val="32"/>
          <w:szCs w:val="32"/>
        </w:rPr>
        <w:t>海外仓</w:t>
      </w:r>
      <w:r>
        <w:rPr>
          <w:rFonts w:eastAsia="仿宋_GB2312"/>
          <w:spacing w:val="-6"/>
          <w:sz w:val="32"/>
          <w:szCs w:val="32"/>
        </w:rPr>
        <w:t>”</w:t>
      </w:r>
      <w:r>
        <w:rPr>
          <w:rFonts w:hint="eastAsia" w:eastAsia="仿宋_GB2312"/>
          <w:spacing w:val="-6"/>
          <w:sz w:val="32"/>
          <w:szCs w:val="32"/>
        </w:rPr>
        <w:t>、体验店和跨境直采节点等方式融入境外流通体系，拓展境外市场网络。（负责部门：商务厅）</w:t>
      </w:r>
    </w:p>
    <w:p>
      <w:pPr>
        <w:spacing w:line="580" w:lineRule="exact"/>
        <w:ind w:firstLine="619" w:firstLineChars="200"/>
        <w:rPr>
          <w:rFonts w:eastAsia="黑体"/>
          <w:b/>
          <w:bCs/>
          <w:spacing w:val="-6"/>
          <w:sz w:val="32"/>
          <w:szCs w:val="32"/>
        </w:rPr>
      </w:pPr>
      <w:r>
        <w:rPr>
          <w:rFonts w:hint="eastAsia" w:eastAsia="黑体"/>
          <w:b/>
          <w:bCs/>
          <w:spacing w:val="-6"/>
          <w:sz w:val="32"/>
          <w:szCs w:val="32"/>
        </w:rPr>
        <w:t>五、聚焦产业生态，持续发力优化营商环境</w:t>
      </w:r>
    </w:p>
    <w:p>
      <w:pPr>
        <w:spacing w:line="580" w:lineRule="exact"/>
        <w:ind w:firstLine="616" w:firstLineChars="200"/>
        <w:rPr>
          <w:rFonts w:eastAsia="仿宋_GB2312"/>
          <w:spacing w:val="-6"/>
          <w:sz w:val="32"/>
          <w:szCs w:val="32"/>
        </w:rPr>
      </w:pPr>
      <w:r>
        <w:rPr>
          <w:rFonts w:hint="eastAsia" w:eastAsia="仿宋_GB2312"/>
          <w:spacing w:val="-6"/>
          <w:sz w:val="32"/>
          <w:szCs w:val="32"/>
        </w:rPr>
        <w:t>（二十三）提升精细化公共服务能力，开展</w:t>
      </w:r>
      <w:r>
        <w:rPr>
          <w:rFonts w:eastAsia="仿宋_GB2312"/>
          <w:spacing w:val="-6"/>
          <w:sz w:val="32"/>
          <w:szCs w:val="32"/>
        </w:rPr>
        <w:t>“</w:t>
      </w:r>
      <w:r>
        <w:rPr>
          <w:rFonts w:hint="eastAsia" w:eastAsia="仿宋_GB2312"/>
          <w:spacing w:val="-6"/>
          <w:sz w:val="32"/>
          <w:szCs w:val="32"/>
        </w:rPr>
        <w:t>联系百家企业</w:t>
      </w:r>
      <w:r>
        <w:rPr>
          <w:rFonts w:eastAsia="仿宋_GB2312"/>
          <w:spacing w:val="-6"/>
          <w:sz w:val="32"/>
          <w:szCs w:val="32"/>
        </w:rPr>
        <w:t>”“</w:t>
      </w:r>
      <w:r>
        <w:rPr>
          <w:rFonts w:hint="eastAsia" w:eastAsia="仿宋_GB2312"/>
          <w:spacing w:val="-6"/>
          <w:sz w:val="32"/>
          <w:szCs w:val="32"/>
        </w:rPr>
        <w:t>服务资源对接区域行</w:t>
      </w:r>
      <w:r>
        <w:rPr>
          <w:rFonts w:eastAsia="仿宋_GB2312"/>
          <w:spacing w:val="-6"/>
          <w:sz w:val="32"/>
          <w:szCs w:val="32"/>
        </w:rPr>
        <w:t>”</w:t>
      </w:r>
      <w:r>
        <w:rPr>
          <w:rFonts w:hint="eastAsia" w:eastAsia="仿宋_GB2312"/>
          <w:spacing w:val="-6"/>
          <w:sz w:val="32"/>
          <w:szCs w:val="32"/>
        </w:rPr>
        <w:t>活动，为企业送理念、送政策、送渠道、送要素（人才、资金、技术）。（负责部门：商务厅、省发展改革委、经济和信息化厅）</w:t>
      </w:r>
    </w:p>
    <w:p>
      <w:pPr>
        <w:spacing w:line="580" w:lineRule="exact"/>
        <w:ind w:firstLine="616" w:firstLineChars="200"/>
        <w:rPr>
          <w:rFonts w:eastAsia="仿宋_GB2312"/>
          <w:spacing w:val="-6"/>
          <w:sz w:val="32"/>
          <w:szCs w:val="32"/>
        </w:rPr>
      </w:pPr>
      <w:r>
        <w:rPr>
          <w:rFonts w:hint="eastAsia" w:eastAsia="仿宋_GB2312"/>
          <w:spacing w:val="-6"/>
          <w:sz w:val="32"/>
          <w:szCs w:val="32"/>
        </w:rPr>
        <w:t>（二十四）推动全省新一代信息通信基础设施建设，加快第五代移动通信（</w:t>
      </w:r>
      <w:r>
        <w:rPr>
          <w:rFonts w:eastAsia="仿宋_GB2312"/>
          <w:spacing w:val="-6"/>
          <w:sz w:val="32"/>
          <w:szCs w:val="32"/>
        </w:rPr>
        <w:t>5G</w:t>
      </w:r>
      <w:r>
        <w:rPr>
          <w:rFonts w:hint="eastAsia" w:eastAsia="仿宋_GB2312"/>
          <w:spacing w:val="-6"/>
          <w:sz w:val="32"/>
          <w:szCs w:val="32"/>
        </w:rPr>
        <w:t>）商用部署，加强窄带物联网（</w:t>
      </w:r>
      <w:r>
        <w:rPr>
          <w:rFonts w:eastAsia="仿宋_GB2312"/>
          <w:spacing w:val="-6"/>
          <w:sz w:val="32"/>
          <w:szCs w:val="32"/>
        </w:rPr>
        <w:t>NB-IoT</w:t>
      </w:r>
      <w:r>
        <w:rPr>
          <w:rFonts w:hint="eastAsia" w:eastAsia="仿宋_GB2312"/>
          <w:spacing w:val="-6"/>
          <w:sz w:val="32"/>
          <w:szCs w:val="32"/>
        </w:rPr>
        <w:t>）网络覆盖，推进</w:t>
      </w:r>
      <w:r>
        <w:rPr>
          <w:rFonts w:eastAsia="仿宋_GB2312"/>
          <w:spacing w:val="-6"/>
          <w:sz w:val="32"/>
          <w:szCs w:val="32"/>
        </w:rPr>
        <w:t>5G</w:t>
      </w:r>
      <w:r>
        <w:rPr>
          <w:rFonts w:hint="eastAsia" w:eastAsia="仿宋_GB2312"/>
          <w:spacing w:val="-6"/>
          <w:sz w:val="32"/>
          <w:szCs w:val="32"/>
        </w:rPr>
        <w:t>结合电子商务率先试点商用。（负责部门：省通信管理局、经济和信息化厅）</w:t>
      </w:r>
    </w:p>
    <w:p>
      <w:pPr>
        <w:spacing w:line="580" w:lineRule="exact"/>
        <w:ind w:firstLine="616" w:firstLineChars="200"/>
        <w:rPr>
          <w:rFonts w:eastAsia="仿宋_GB2312"/>
          <w:spacing w:val="-6"/>
          <w:sz w:val="32"/>
          <w:szCs w:val="32"/>
        </w:rPr>
      </w:pPr>
      <w:r>
        <w:rPr>
          <w:rFonts w:hint="eastAsia" w:eastAsia="仿宋_GB2312"/>
          <w:spacing w:val="-6"/>
          <w:sz w:val="32"/>
          <w:szCs w:val="32"/>
        </w:rPr>
        <w:t>（二十五）推进电商大数据中心建设，探索建立商务领域新经济统计指标体系，省市共建重点企业统计库。（负责部门：商务厅、经济和信息化厅、省统计局、财政厅）</w:t>
      </w:r>
    </w:p>
    <w:p>
      <w:pPr>
        <w:spacing w:line="580" w:lineRule="exact"/>
        <w:ind w:firstLine="616" w:firstLineChars="200"/>
        <w:rPr>
          <w:rFonts w:eastAsia="仿宋_GB2312"/>
          <w:spacing w:val="-6"/>
          <w:sz w:val="32"/>
          <w:szCs w:val="32"/>
        </w:rPr>
      </w:pPr>
      <w:r>
        <w:rPr>
          <w:rFonts w:hint="eastAsia" w:eastAsia="仿宋_GB2312"/>
          <w:spacing w:val="-6"/>
          <w:sz w:val="32"/>
          <w:szCs w:val="32"/>
        </w:rPr>
        <w:t>（二十六）全方位多层次培养人才，开展县域电商、农村电商等方面实操性经验交流学习，将电商培训与产业培训、管理培训等有机结合，培养复合型电商专业人才、领军人才。举办电商创新创业大赛等活动，探索建立举办电商会展论坛活动良性机制。（负责部门：商务厅、财政厅、人力资源社会保障厅、团省委）</w:t>
      </w:r>
    </w:p>
    <w:p>
      <w:pPr>
        <w:spacing w:line="580" w:lineRule="exact"/>
        <w:ind w:firstLine="616" w:firstLineChars="200"/>
        <w:rPr>
          <w:rFonts w:eastAsia="仿宋_GB2312"/>
          <w:spacing w:val="-6"/>
          <w:sz w:val="32"/>
          <w:szCs w:val="32"/>
        </w:rPr>
      </w:pPr>
      <w:r>
        <w:rPr>
          <w:rFonts w:hint="eastAsia" w:eastAsia="仿宋_GB2312"/>
          <w:spacing w:val="-6"/>
          <w:sz w:val="32"/>
          <w:szCs w:val="32"/>
        </w:rPr>
        <w:t>（二十七）推进包容审慎监管，制定《电商营商高地建设总体方案》及配套政策，出台差别化先行先试政策，积极优化注册登记、政务服务、要素供给、市场监管、财政配套等相关营商环境，引导省电商产业基金等对初创期、成长期和成熟期的优秀电商企业梯度支持，培育壮大本土电商流量规模。（负责部门：省市场监督管理局、商务厅、财政厅）</w:t>
      </w:r>
    </w:p>
    <w:p>
      <w:pPr>
        <w:spacing w:line="580" w:lineRule="exact"/>
        <w:ind w:firstLine="616" w:firstLineChars="200"/>
        <w:rPr>
          <w:rFonts w:eastAsia="仿宋_GB2312"/>
          <w:spacing w:val="-6"/>
          <w:sz w:val="32"/>
          <w:szCs w:val="32"/>
        </w:rPr>
      </w:pPr>
      <w:r>
        <w:rPr>
          <w:rFonts w:hint="eastAsia" w:eastAsia="仿宋_GB2312"/>
          <w:spacing w:val="-6"/>
          <w:sz w:val="32"/>
          <w:szCs w:val="32"/>
        </w:rPr>
        <w:t>（二十八）深入贯彻实施《中华人民共和国电子商务法》，推动电子商务标准体系建设，加强数据安全和信息保护，开展企业诚信经营承诺，建立健全守信激励与失信惩戒制度，探索构建电商信用信息监测指标体系。（负责部门：省市场监督管理局、省发展改革委、省委网信办、商务厅）</w:t>
      </w:r>
    </w:p>
    <w:p>
      <w:pPr>
        <w:spacing w:line="580" w:lineRule="exact"/>
        <w:ind w:firstLine="616" w:firstLineChars="200"/>
        <w:rPr>
          <w:rFonts w:eastAsia="仿宋_GB2312"/>
          <w:spacing w:val="-6"/>
          <w:sz w:val="32"/>
          <w:szCs w:val="32"/>
        </w:rPr>
      </w:pPr>
      <w:r>
        <w:rPr>
          <w:rFonts w:hint="eastAsia" w:eastAsia="仿宋_GB2312"/>
          <w:spacing w:val="-6"/>
          <w:sz w:val="32"/>
          <w:szCs w:val="32"/>
        </w:rPr>
        <w:t>（二十九）落实省电子商务业发展推进小组工作会商制度，建立川酒、川茶等电商企业联系机制，推动绿色消费，鼓励企业探索建立电商重要产品溯源系统，加强网络产品监管，强化知识产权保护。（负责部门：商务厅、省市场监督管理局、省知识产权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F7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维拉女侠</cp:lastModifiedBy>
  <dcterms:modified xsi:type="dcterms:W3CDTF">2019-03-27T01:34:52Z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